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jc w:val="right"/>
        <w:tblInd w:w="-142" w:type="dxa"/>
        <w:tblCellMar>
          <w:left w:w="0" w:type="dxa"/>
          <w:right w:w="0" w:type="dxa"/>
        </w:tblCellMar>
        <w:tblLook w:val="04A0"/>
      </w:tblPr>
      <w:tblGrid>
        <w:gridCol w:w="364"/>
        <w:gridCol w:w="9133"/>
      </w:tblGrid>
      <w:tr w:rsidR="001479AD" w:rsidRPr="0025460B" w:rsidTr="005B16AE">
        <w:trPr>
          <w:gridBefore w:val="1"/>
          <w:wBefore w:w="75" w:type="pct"/>
          <w:jc w:val="right"/>
        </w:trPr>
        <w:tc>
          <w:tcPr>
            <w:tcW w:w="0" w:type="auto"/>
            <w:hideMark/>
          </w:tcPr>
          <w:p w:rsidR="001479AD" w:rsidRPr="0025460B" w:rsidRDefault="001479AD" w:rsidP="00C07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9AD" w:rsidRPr="0025460B" w:rsidTr="005B16AE">
        <w:tblPrEx>
          <w:jc w:val="left"/>
          <w:shd w:val="clear" w:color="auto" w:fill="FFFFFF"/>
        </w:tblPrEx>
        <w:tc>
          <w:tcPr>
            <w:tcW w:w="5000" w:type="pct"/>
            <w:gridSpan w:val="2"/>
            <w:shd w:val="clear" w:color="auto" w:fill="FFFFFF"/>
            <w:hideMark/>
          </w:tcPr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 ___________</w:t>
            </w: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об оказании услуг по организации и проведению санаторно-курортной поездки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«_</w:t>
            </w:r>
            <w:r w:rsidR="00FB0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</w:t>
            </w: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__» _________________ 201</w:t>
            </w:r>
            <w:r w:rsidR="005B16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751C17" w:rsidRDefault="001479AD" w:rsidP="00FB08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 с ограниченной ответственность «</w:t>
            </w:r>
            <w:proofErr w:type="spellStart"/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>ЭлЛеГия</w:t>
            </w:r>
            <w:proofErr w:type="spellEnd"/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>», (торговая марка  «</w:t>
            </w:r>
            <w:r w:rsidRPr="0025460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Vis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Travel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>») именуемое в дальнейшем «Исполнитель»,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 в лице </w:t>
            </w:r>
            <w:r w:rsidR="00FB089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Генерального 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Миннубаевой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Гюзелии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Юсуповны</w:t>
            </w:r>
            <w:proofErr w:type="spellEnd"/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>, действующей на основании Устава, юридический адрес: 420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>, 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 г. Казань, ул.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ладилова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, фактический адрес: </w:t>
            </w:r>
            <w:r w:rsidR="005B16AE" w:rsidRPr="0025460B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  <w:r w:rsidR="005B16AE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  <w:r w:rsidR="005B16AE" w:rsidRPr="0025460B">
              <w:rPr>
                <w:rFonts w:ascii="Times New Roman" w:eastAsia="Times New Roman" w:hAnsi="Times New Roman" w:cs="Times New Roman"/>
                <w:lang w:eastAsia="ru-RU"/>
              </w:rPr>
              <w:t>, РТ</w:t>
            </w:r>
            <w:r w:rsidR="005B16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B16AE"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 г. Казань, ул. Г</w:t>
            </w:r>
            <w:r w:rsidR="005B16AE">
              <w:rPr>
                <w:rFonts w:ascii="Times New Roman" w:eastAsia="Times New Roman" w:hAnsi="Times New Roman" w:cs="Times New Roman"/>
                <w:lang w:eastAsia="ru-RU"/>
              </w:rPr>
              <w:t>ладилова</w:t>
            </w:r>
            <w:r w:rsidR="005B16AE" w:rsidRPr="0025460B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5B16A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5B16AE" w:rsidRPr="0025460B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5B1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,  Тел/факс: </w:t>
            </w:r>
            <w:r w:rsidR="00FF1079">
              <w:rPr>
                <w:rFonts w:ascii="Times New Roman" w:hAnsi="Times New Roman" w:cs="Times New Roman"/>
                <w:sz w:val="21"/>
                <w:szCs w:val="21"/>
              </w:rPr>
              <w:t>+7</w:t>
            </w:r>
            <w:r w:rsidR="00FF1079" w:rsidRPr="00FF1079">
              <w:rPr>
                <w:rFonts w:ascii="Times New Roman" w:hAnsi="Times New Roman" w:cs="Times New Roman"/>
                <w:sz w:val="21"/>
                <w:szCs w:val="21"/>
              </w:rPr>
              <w:t>(843) 554-85-95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1079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(843) 226-00-09,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 ИНН/КПП 1656029608/165601001, Р/с 40702810200000005320 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ФИЛИАЛ «КАЗАНСКИЙ» ОАО «РОСТ БАНК»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 г. Казань </w:t>
            </w:r>
            <w:proofErr w:type="spellStart"/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к\с</w:t>
            </w:r>
            <w:proofErr w:type="spellEnd"/>
            <w:r w:rsidRPr="003804BD">
              <w:rPr>
                <w:rFonts w:ascii="Times New Roman" w:hAnsi="Times New Roman" w:cs="Times New Roman"/>
                <w:sz w:val="21"/>
                <w:szCs w:val="21"/>
              </w:rPr>
              <w:t xml:space="preserve"> 30101810300000000750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БИК 049205750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751C1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804B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751C1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7" w:history="1">
              <w:r w:rsidRPr="002C79CF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en-US"/>
                </w:rPr>
                <w:t>vistravel</w:t>
              </w:r>
              <w:r w:rsidRPr="00751C17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2C79CF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en-US"/>
                </w:rPr>
                <w:t>ya</w:t>
              </w:r>
              <w:r w:rsidRPr="00751C17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2C79CF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Pr="00751C1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www</w:t>
            </w:r>
            <w:r w:rsidRPr="00751C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vistravel</w:t>
            </w:r>
            <w:proofErr w:type="spellEnd"/>
            <w:r w:rsidRPr="00751C17">
              <w:rPr>
                <w:rFonts w:ascii="Times New Roman" w:hAnsi="Times New Roman" w:cs="Times New Roman"/>
                <w:sz w:val="21"/>
                <w:szCs w:val="21"/>
              </w:rPr>
              <w:t>116.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1479AD" w:rsidRPr="0025460B" w:rsidRDefault="001479AD" w:rsidP="00C070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>Сторона, именуемая в Договоре «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>Турист</w:t>
            </w:r>
            <w:r w:rsidRPr="0025460B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  <w:p w:rsidR="001479AD" w:rsidRPr="001479AD" w:rsidRDefault="001479AD" w:rsidP="00C07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C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51C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паспорт </w:t>
            </w:r>
            <w:r w:rsidRPr="00B757CB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B757C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выдан </w:t>
            </w:r>
            <w:r w:rsidRPr="001479A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</w:t>
            </w:r>
            <w:r w:rsidRPr="002546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от </w:t>
            </w:r>
            <w:r w:rsidRPr="001479AD">
              <w:rPr>
                <w:rFonts w:ascii="Times New Roman" w:eastAsia="Times New Roman" w:hAnsi="Times New Roman" w:cs="Times New Roman"/>
                <w:b/>
                <w:lang w:eastAsia="ru-RU"/>
              </w:rPr>
              <w:t>__________</w:t>
            </w:r>
          </w:p>
          <w:p w:rsidR="001479AD" w:rsidRPr="0025460B" w:rsidRDefault="001479AD" w:rsidP="00C07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i/>
                <w:lang w:eastAsia="ru-RU"/>
              </w:rPr>
              <w:t>Термины и определения, используемые в настоящем Договоре, понимаются и толкуются сторонами, в соответствии с ФЗ «Об основах туристской деятельности в РФ», ГК РФ и иными, регулирующими туристскую деятельность, законами и подзаконными актами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Предмет договора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Заказчик поручает,  а Исполнитель принимает на себя обязательство по организации и проведению санаторно-курортной поездки  в  объеме  и  на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условиях, предусмотренных условиями настоящего договора.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Под Заказчиком  понимаются  также  граждане,  следующие с ним в санаторно-курортную поездку.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Во исполнение условий настоящего договора Исполнитель обязуется предоставить следующие услуги Заказчику:</w:t>
            </w:r>
          </w:p>
          <w:p w:rsidR="001479AD" w:rsidRPr="00B757C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1. Проживание в санатории </w:t>
            </w:r>
            <w:r w:rsidRPr="00B75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B75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B75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составом </w:t>
            </w:r>
            <w:r w:rsidRPr="00B75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</w:p>
          <w:p w:rsidR="001479AD" w:rsidRPr="001479AD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2. Размещение:</w:t>
            </w:r>
            <w:r w:rsidRPr="0014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</w:t>
            </w:r>
          </w:p>
          <w:p w:rsidR="001479AD" w:rsidRPr="001479AD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3. Питание: </w:t>
            </w:r>
            <w:r w:rsidRPr="0014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Перечисленные выше услуги входят в стоимость путевки.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услуги не входят в стоимость путевки и оплачиваются Заказчиком отдельно и в порядке,  определяемым  Исполнителем  (дополнительно  согласовываемым сторонами настоящего договора).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Обязанности Исполнителя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Исполнитель  обязуется  предоставлять  Заказчику  необходимую   и достоверную информацию,  обеспечивающую  возможность  правильного  выбора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здорового вида туристического или санаторно-курортного обслуживания.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В  случае  существенного  изменения  условий  поездки Исполнитель незамедлительно информирует об этом Заказчика для принятия последним (или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 сторонами договора) необходимых решений.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3. После полной оплаты санаторно-курортной поездки выдать  Заказчику путевку  на  санаторно-курортное  обслуживание  и  информационный  лист-памятку туриста (отдыхающего).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4. Проводить  инструктаж  Заказчика  по  профилактике инфекционных и паразитарных заболеваний, безопасности поездки.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Права и обязанности Заказчика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Заказчик  принимает на себя следующие обязательства по настоящему договору: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   своевременно оплатить  стоимость  путевки  и в дальнейшем оплачивать услуги Исполнителя  в  порядке   и   сроки,   предусмотренные   условиями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настоящего договора.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Нести всю ответственность за  результаты  действий  (бездействия)или решений,  принятых  самостоятельно в ходе поездки,  в том числе и те,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повлекли  за  собой   изменение   программы   санаторно-курортной поездки.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В случае существенных  изменений условий поездки  либо возникновения иных   обстоятельств,   препятствующих   выполнению   Исполнителем  своих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  по  настоящему  договору,  Заказчик  вправе  отказаться  от поездки  и  получить  обратно  уплаченную  по  условиям договора денежную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сумму.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3. Соблюдать правила пользования транспортным средством и пребывания на нем во  время  поездки,  а  также  правила  проживания,  установленные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 здравницы   (гостиницы),   при   этом   ущерб,  нанесенный Заказчиком принимающей стороне, возмещается последним в полном объеме.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4. Выполнять  меры  личной  гигиены  и  профилактики по инфекционным заболеваниям в соответствии с памяткой туриста (отдыхающего).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5. Находясь на транспортном средстве, в здравнице (гостинице) строго соблюдать установленные меры пожарной безопасности.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Стоимость услуг и порядок расчетов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Стоимость  услуг  Исполнителя  по организации санаторно-курортной поездки на  условиях,  оговоренных  в  настоящем   договоре,   составляет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  <w:r w:rsidR="007C2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(сумма в рублях)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Оплата производится  Заказчиком наличными или в порядке безналичного расчета через банк.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Заказчик оплачивает полную стоимость санаторно-курортной поездки.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3. В случае </w:t>
            </w:r>
            <w:proofErr w:type="spellStart"/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непоступления</w:t>
            </w:r>
            <w:proofErr w:type="spellEnd"/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денег за поездку на расчетный счет либо  в кассу Исполнителя  за __________ дней до начала поездки,  последний имеет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отказать Заказчику в осуществлении поездки (отдыха или лечения).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4.  Если  после   подписания  настоящего  договора   и  его   оплаты фактическая  стоимость   поездки  увеличивается   по  не   зависящим   от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Исполнителя обстоятельствам (принятие закона, постановления Правительства и др.),  Исполнитель сообщает  в трехдневный  срок со  дня, следующего за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днем, когда ему стали известны вновь возникшие обстоятельства,  Заказчику об  этих  обстоятельствах,  а   Заказчик  по  своему  усмотрению   вправе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отказаться от поездки, либо доплатить разницу в ее стоимости. О  принятом решении Заказчик информирует Исполнителя письменно.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5. Выдача   путевок  осуществляется  в  бухгалтерии  Исполнителя  по рабочим дням с ___________ до ___________ (контактный телефон __________)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адресу _______________________________________.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5B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Ответственность сторон договора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В случае отказа Заказчика от поездки вступают  в  силу  следующие санкции: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- за __________ и  более  дней  до  начала  поездки  -  возвращается Заказчику __________% полной стоимости путевки;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- за __________ и  менее  дней  до  начала  поездки  -  возвращается Заказчику __________% полной стоимости путевки;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- за __________ и менее дней до начала поездки - внесенные  денежные средства Исполнителю не возвращаются.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За   неисполнение   и   (или)   ненадлежащее   исполнение   своих обязательств по  настоящему  договору стороны его несут ответственность в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 законодательством  Российской   Федерации   и   настоящим договором.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3. Исполнитель принимает к рассмотрению претензии Заказчика в ______ срок после окончания действия договора.</w:t>
            </w:r>
          </w:p>
          <w:p w:rsidR="00421A69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Претензии должны быть обоснованными и принимаются только при наличии надлежаще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оформленных  документов,  заверенных соответствующими органами.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479AD" w:rsidRPr="0025460B" w:rsidRDefault="00421A69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1479AD"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 рассматриваются  Исполнителем  в  течение  10   дней   со   дня поступления.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Страхование Заказчика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В  случае,  если  законодательством  страны  (места)   временного пребывания установлены    требования   предоставления   гарантии   оплаты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 помощи  лицам,  временно  находящимся   на   ее   территории, Исполнитель обязан  предоставить такие гарантии и осуществить страхование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 за отдельную плату, входящую в стоимость услуг тура (по желанию Заказчика).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Договор страхования заключается в соответствии с законодательством Российской    Федерации и предусматривает оплату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 помощи Заказчику и возмещение  ему  понесенных  расходов  при наступлении страхового случая.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3. По  письменному требованию Заказчика Исполнитель за отдельную плату, не входящую в стоимость путевки, оказывает содействие в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предоставлении услуг по страхованию от иных рисков, в том числе личного имущества Заказчика.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Исполнитель не несет ответственности за сохранность личного имущества Заказчика во время путешествия или пребывания последнего в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здравнице (гостинице).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Форс-мажорные обстоятельства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Ни одна из сторон не будет нести ответственности  за  полное  или частичное неисполнение   любого   из  своих  обязательств  по  настоящему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договору, если неисполнение будет являться следствием таких  чрезвычайных обстоятельств, как  пожар,  наводнение,  землетрясение и другие стихийные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бедствия, война и военные действия любого характера, решения высших государственных органов и др., препятствующих осуществлению,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предоставлению услуг или исполнению других обязательств по настоящему договору. В таких случаях срок, принятый на себя каждой из сторон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настоящего договора, отодвигается на время, в течение которого будут действовать форс-мажорные обстоятельства, либо Исполнитель имеет право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аннулировать заказанную поездку, а Заказчик - отказаться от поездки.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Сторона, для которой наступление форс-мажорных обстоятельств создала невозможность исполнения обязательств по настоящему договору,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сообщить другой стороне о наступлении (или прекращении) указанных обстоятельств немедленно или в срок не позднее трех дней с момента их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наступления (или прекращения).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</w:t>
            </w:r>
            <w:proofErr w:type="spellStart"/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Неуведомление</w:t>
            </w:r>
            <w:proofErr w:type="spellEnd"/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несвоевременное уведомление об указанных обстоятельствах лишает стороны права ссылаться на любые из этих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 и не освобождает их от ответственности за неисполнение  или ненадлежащее исполнение условий настоящего договора.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3. Неисполнение условий договора в связи с инфляционными  процессами не может рассматриваться как форс-мажорные обстоятельства.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Порядок разрешения споров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Споры, которые могут возникнуть при исполнении условий настоящего договора на оказание услуг, стороны его будут стремиться разрешать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дружеским путем в порядке досудебного разбирательства: путем переговоров, обмена письмами, телеграммами, факсами и др. При этом каждая из сторон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вправе претендовать на наличие у нее в  письменном виде результатов разрешения возникших вопросов.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При </w:t>
            </w:r>
            <w:proofErr w:type="spellStart"/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недостижении</w:t>
            </w:r>
            <w:proofErr w:type="spellEnd"/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взаимоприемлемого решения стороны вправе передать спорный вопрос на разрешение в судебном порядке в соответствии с</w:t>
            </w:r>
            <w:r w:rsidR="00421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действующими в Российской Федерации положениями о порядке разрешения споров между сторонами - участниками коммерческих, финансовых и иных</w:t>
            </w:r>
            <w:r w:rsidR="0053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отношений делового оборота.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136A2" w:rsidRDefault="008136A2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6A2" w:rsidRDefault="008136A2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 Прочие условия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Стороны не вправе передавать третьим лицам права и обязанности по настоящему договору на оказание услуг  без  письменного  согласия  другой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Настоящий  договор  может быть изменен и/или дополнен сторонами в период его действия на основе их взаимного согласия и наличия объективных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причин, вызвавших такие действия сторон.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Любые соглашения  сторон  по  изменению  и/или  дополнению   условий настоящего договора  имеют  силу  в  том  случае,  если  они  оформлены в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письменном виде,  подписаны  сторонами  договора  и  скреплены   печатями сторон.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3. Сторона договора,  имущественные интересы или  деловая  репутация которой  нарушены  в результате неисполнения или ненадлежащего исполнения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  по  договору  другой  стороной,  вправе  требовать  полного возмещения причиненных ей этой стороной убытков,  под которыми понимаются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 которые сторона,  чье право нарушено,  произвела или произведет для  восстановления  своих  прав  и  интересов (реальный ущерб),  а также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неполученные доходы, которые эта сторона получила бы при обычных условиях делового оборота, если бы ее права и интересы не были нарушены (упущенная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выгода).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4. По всем вопросам,  не нашедшим своего решения в тексте и условиях настоящего договора на оказание услуг,  но прямо или косвенно  вытекающим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 отношений  сторон  по  нему,  затрагивающим  имущественные интересы и деловую репутацию сторон договора,  имея в виду необходимость  защиты  их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охраняемых  законом  прав и интересов,  стороны настоящего договора будут руководствоваться нормами  и  положениями  действующего  законодательства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5. Стороны настоящего договора  согласились, что договор может  быть расторгнут по соглашению его сторон при наличии к тому оснований, которые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 сочтут достаточными для расторжения договора.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Договор может  быть  расторгнут  судом по требованию одной из сторон только при существенном нарушении условий договора одной из сторон или  в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случаях,   предусмотренных   настоящим   договором  или  действующим законодательством.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6. Нарушение условий договора признается его сторонами существенным, когда одна из  сторон его допустила  действие (или бездействие),  которое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влечет для другой стороны  такой ущерб, что дальнейшее  действие договора теряет смысл, поскольку эта сторона в значительной мере лишается того, на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рассчитывала при заключении договора.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Договор может  быть расторгнут  его сторонами  или по  решению суда, если   в   период   его действия   произошло   существенное   изменение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обстоятельств, из которых стороны исходили при заключении договора, когда эти обстоятельства  изменились настолько,  что, если  бы такие  изменения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было предвидеть заранее, договор между его сторонами вообще не  был бы заключен или был бы заключен на условиях, значительно отличающихся  от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согласованных по настоящему договору.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7. В  случае  изменения юридического адреса или обслуживающего банка Исполнителя, а равно иных индивидуализирующих данных (реквизитов) стороны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договора обязаны в ________ </w:t>
            </w:r>
            <w:proofErr w:type="spellStart"/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дневный</w:t>
            </w:r>
            <w:proofErr w:type="spellEnd"/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уведомить об этом друг друга.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Действие договора во времени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1. Настоящий договор вступает в силу со дня подписания его сторонами, с которого и становится обязательным для сторон, заключивших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его. Условия настоящего договора применяются к отношениям сторон, возникшим только после заключения настоящего договора.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Настоящий договор действует в течение __________________ (до момента окончания исполнения сторонами своих обязательств по нему и прекращает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 действие "</w:t>
            </w:r>
            <w:r w:rsidR="0053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</w:t>
            </w:r>
            <w:r w:rsidR="0053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20__ года, иные варианты).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2. Прекращение (окончание срока) действия настоящего договора влечет за собой прекращение обязательств  сторон  по  нему,  но  не  освобождает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 договора от ответственности за его нарушения,  если таковые имели место при исполнении условий настоящего договора об оказании услуг.</w:t>
            </w:r>
          </w:p>
          <w:p w:rsidR="008136A2" w:rsidRDefault="001479AD" w:rsidP="00813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11. Другие условия договора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_______________________________________________________________________________________________________________________________________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</w:t>
            </w:r>
            <w:r w:rsidR="002B2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 Юридические адреса (реквизиты) сторон: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(полное наименование)                         Заказчик</w:t>
            </w:r>
          </w:p>
          <w:p w:rsidR="001479AD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1479AD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128"/>
              <w:gridCol w:w="4359"/>
            </w:tblGrid>
            <w:tr w:rsidR="001479AD" w:rsidRPr="001C55FF" w:rsidTr="00C07005">
              <w:trPr>
                <w:trHeight w:val="3360"/>
              </w:trPr>
              <w:tc>
                <w:tcPr>
                  <w:tcW w:w="5211" w:type="dxa"/>
                </w:tcPr>
                <w:p w:rsidR="001479AD" w:rsidRPr="001C55FF" w:rsidRDefault="001479AD" w:rsidP="00C07005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C55F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Pr="001C55F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ЭлЛеГия</w:t>
                  </w:r>
                  <w:proofErr w:type="spellEnd"/>
                  <w:r w:rsidRPr="001C55F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»</w:t>
                  </w:r>
                </w:p>
                <w:p w:rsidR="001479AD" w:rsidRPr="003804BD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Юр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идический  адрес: </w:t>
                  </w: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420032, г. Казань, ул. Гладилова, д. 41/12 </w:t>
                  </w:r>
                </w:p>
                <w:p w:rsidR="001479AD" w:rsidRPr="003804BD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Почтовый адрес:</w:t>
                  </w: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5B16AE"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420032, г. Казань, ул. Гладилова, д. 41/12</w:t>
                  </w:r>
                </w:p>
                <w:p w:rsidR="001479AD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ИНН/КПП  1656029608 / 165601001,</w:t>
                  </w:r>
                </w:p>
                <w:p w:rsidR="001479AD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ОГРН 1051627001260</w:t>
                  </w:r>
                </w:p>
                <w:p w:rsidR="001479AD" w:rsidRPr="003804BD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р\с</w:t>
                  </w:r>
                  <w:proofErr w:type="spellEnd"/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40702810200000005320</w:t>
                  </w:r>
                </w:p>
                <w:p w:rsidR="001479AD" w:rsidRPr="003804BD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ФИЛИАЛ «КАЗАНСКИЙ»</w:t>
                  </w: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ОАО «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РОСТ БАНК»  г. КАЗАНИ</w:t>
                  </w:r>
                </w:p>
                <w:p w:rsidR="001479AD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к\с</w:t>
                  </w:r>
                  <w:proofErr w:type="spellEnd"/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30101810300000000750</w:t>
                  </w:r>
                </w:p>
                <w:p w:rsidR="001479AD" w:rsidRPr="003804BD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БИК 049205750</w:t>
                  </w:r>
                </w:p>
                <w:p w:rsidR="001479AD" w:rsidRPr="00FF1079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тел. </w:t>
                  </w:r>
                  <w:r w:rsidR="00FF1079">
                    <w:rPr>
                      <w:rFonts w:ascii="Times New Roman" w:hAnsi="Times New Roman" w:cs="Times New Roman"/>
                      <w:sz w:val="21"/>
                      <w:szCs w:val="21"/>
                    </w:rPr>
                    <w:t>+7</w:t>
                  </w: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(843) 226-00-09, </w:t>
                  </w:r>
                </w:p>
                <w:p w:rsidR="001479AD" w:rsidRPr="00FF1079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факс</w:t>
                  </w:r>
                  <w:r w:rsidRPr="00FF107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: </w:t>
                  </w:r>
                  <w:r w:rsidR="00FF1079">
                    <w:rPr>
                      <w:rFonts w:ascii="Times New Roman" w:hAnsi="Times New Roman" w:cs="Times New Roman"/>
                      <w:sz w:val="21"/>
                      <w:szCs w:val="21"/>
                    </w:rPr>
                    <w:t>+7</w:t>
                  </w:r>
                  <w:r w:rsidRPr="00FF1079">
                    <w:rPr>
                      <w:rFonts w:ascii="Times New Roman" w:hAnsi="Times New Roman" w:cs="Times New Roman"/>
                      <w:sz w:val="21"/>
                      <w:szCs w:val="21"/>
                    </w:rPr>
                    <w:t>(843) 554-85-95</w:t>
                  </w:r>
                </w:p>
                <w:p w:rsidR="001479AD" w:rsidRPr="001C55FF" w:rsidRDefault="001479AD" w:rsidP="00C07005">
                  <w:pP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E</w:t>
                  </w:r>
                  <w:r w:rsidRPr="001C55FF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-</w:t>
                  </w:r>
                  <w:r w:rsidRPr="003804BD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mail</w:t>
                  </w:r>
                  <w:r w:rsidRPr="001C55FF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 xml:space="preserve">: </w:t>
                  </w:r>
                  <w:hyperlink r:id="rId8" w:history="1">
                    <w:r w:rsidRPr="002C79CF">
                      <w:rPr>
                        <w:rStyle w:val="a3"/>
                        <w:rFonts w:ascii="Times New Roman" w:hAnsi="Times New Roman" w:cs="Times New Roman"/>
                        <w:sz w:val="21"/>
                        <w:szCs w:val="21"/>
                        <w:lang w:val="en-US"/>
                      </w:rPr>
                      <w:t>vistravel</w:t>
                    </w:r>
                    <w:r w:rsidRPr="001C55FF">
                      <w:rPr>
                        <w:rStyle w:val="a3"/>
                        <w:rFonts w:ascii="Times New Roman" w:hAnsi="Times New Roman" w:cs="Times New Roman"/>
                        <w:sz w:val="21"/>
                        <w:szCs w:val="21"/>
                        <w:lang w:val="en-US"/>
                      </w:rPr>
                      <w:t>@</w:t>
                    </w:r>
                    <w:r w:rsidRPr="002C79CF">
                      <w:rPr>
                        <w:rStyle w:val="a3"/>
                        <w:rFonts w:ascii="Times New Roman" w:hAnsi="Times New Roman" w:cs="Times New Roman"/>
                        <w:sz w:val="21"/>
                        <w:szCs w:val="21"/>
                        <w:lang w:val="en-US"/>
                      </w:rPr>
                      <w:t>ya</w:t>
                    </w:r>
                    <w:r w:rsidRPr="001C55FF">
                      <w:rPr>
                        <w:rStyle w:val="a3"/>
                        <w:rFonts w:ascii="Times New Roman" w:hAnsi="Times New Roman" w:cs="Times New Roman"/>
                        <w:sz w:val="21"/>
                        <w:szCs w:val="21"/>
                        <w:lang w:val="en-US"/>
                      </w:rPr>
                      <w:t>.</w:t>
                    </w:r>
                    <w:r w:rsidRPr="002C79CF">
                      <w:rPr>
                        <w:rStyle w:val="a3"/>
                        <w:rFonts w:ascii="Times New Roman" w:hAnsi="Times New Roman" w:cs="Times New Roman"/>
                        <w:sz w:val="21"/>
                        <w:szCs w:val="21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, www.vistravel116.ru</w:t>
                  </w:r>
                </w:p>
                <w:p w:rsidR="001479AD" w:rsidRPr="001C55FF" w:rsidRDefault="001479AD" w:rsidP="00C07005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4360" w:type="dxa"/>
                </w:tcPr>
                <w:p w:rsidR="001479AD" w:rsidRPr="001C55FF" w:rsidRDefault="001479AD" w:rsidP="00C070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</w:p>
                <w:p w:rsidR="001479AD" w:rsidRPr="00B757CB" w:rsidRDefault="001479AD" w:rsidP="00C070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757C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</w:t>
                  </w:r>
                  <w:r w:rsidRPr="00B757C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_______</w:t>
                  </w:r>
                </w:p>
                <w:p w:rsidR="001479AD" w:rsidRPr="00B757CB" w:rsidRDefault="001479AD" w:rsidP="00C070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Дата рождения __________________________</w:t>
                  </w:r>
                </w:p>
                <w:p w:rsidR="001479AD" w:rsidRDefault="001479AD" w:rsidP="00C0700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Паспорт _________ № ___________________</w:t>
                  </w:r>
                </w:p>
                <w:p w:rsidR="001479AD" w:rsidRDefault="001479AD" w:rsidP="00C0700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Выдан _________________________________</w:t>
                  </w:r>
                </w:p>
                <w:p w:rsidR="001479AD" w:rsidRDefault="001479AD" w:rsidP="00C0700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_______________________________________</w:t>
                  </w:r>
                </w:p>
                <w:p w:rsidR="001479AD" w:rsidRDefault="001479AD" w:rsidP="00C0700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Адрес _________________________________</w:t>
                  </w:r>
                </w:p>
                <w:p w:rsidR="001479AD" w:rsidRPr="001C55FF" w:rsidRDefault="001479AD" w:rsidP="00C0700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ИНН __________________________________</w:t>
                  </w:r>
                </w:p>
              </w:tc>
            </w:tr>
          </w:tbl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Pr="0025460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79AD" w:rsidRPr="00B757CB" w:rsidRDefault="001479AD" w:rsidP="00C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Подписи сторон договора: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9AD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Исполнитель                                        Заказчик</w:t>
            </w:r>
          </w:p>
          <w:p w:rsidR="001479AD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79AD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089C" w:rsidRPr="0025460B" w:rsidRDefault="001479AD" w:rsidP="00C07005">
            <w:pPr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                       _______________ _______________________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  <w:p w:rsidR="001479AD" w:rsidRPr="0025460B" w:rsidRDefault="001479AD" w:rsidP="00C0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479AD" w:rsidRPr="0025460B" w:rsidRDefault="001479AD" w:rsidP="001479AD">
      <w:pPr>
        <w:jc w:val="both"/>
        <w:rPr>
          <w:rFonts w:ascii="Times New Roman" w:hAnsi="Times New Roman" w:cs="Times New Roman"/>
        </w:rPr>
      </w:pPr>
    </w:p>
    <w:p w:rsidR="00FB089C" w:rsidRDefault="00FB089C">
      <w:r>
        <w:br w:type="page"/>
      </w:r>
    </w:p>
    <w:p w:rsidR="00FB089C" w:rsidRPr="00FB089C" w:rsidRDefault="00FB089C" w:rsidP="00FB089C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08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:rsidR="00FB089C" w:rsidRPr="00FB089C" w:rsidRDefault="00FB089C" w:rsidP="00FB089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B089C">
        <w:rPr>
          <w:rFonts w:ascii="Times New Roman" w:hAnsi="Times New Roman" w:cs="Times New Roman"/>
          <w:sz w:val="20"/>
          <w:szCs w:val="20"/>
        </w:rPr>
        <w:t>к договору №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FB089C">
        <w:rPr>
          <w:rFonts w:ascii="Times New Roman" w:hAnsi="Times New Roman" w:cs="Times New Roman"/>
          <w:sz w:val="20"/>
          <w:szCs w:val="20"/>
        </w:rPr>
        <w:t>___</w:t>
      </w:r>
    </w:p>
    <w:p w:rsidR="00FB089C" w:rsidRPr="00FB089C" w:rsidRDefault="00FB089C" w:rsidP="00FB089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B0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089C" w:rsidRPr="00FB089C" w:rsidRDefault="00FB089C" w:rsidP="00FB089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B089C">
        <w:rPr>
          <w:rFonts w:ascii="Times New Roman" w:hAnsi="Times New Roman" w:cs="Times New Roman"/>
          <w:sz w:val="20"/>
          <w:szCs w:val="20"/>
        </w:rPr>
        <w:t xml:space="preserve"> от  «____» ____________ 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089C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B089C" w:rsidRPr="00FB089C" w:rsidRDefault="00FB089C" w:rsidP="00FB089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089C" w:rsidRPr="00FB089C" w:rsidRDefault="00FB089C" w:rsidP="00FB089C">
      <w:pPr>
        <w:pStyle w:val="a5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B089C">
        <w:rPr>
          <w:rFonts w:ascii="Times New Roman" w:hAnsi="Times New Roman" w:cs="Times New Roman"/>
          <w:b/>
          <w:sz w:val="20"/>
          <w:szCs w:val="20"/>
        </w:rPr>
        <w:t>СВЕДЕНИЯ О ТУРОПЕРАТОРЕ:</w:t>
      </w:r>
    </w:p>
    <w:p w:rsidR="00FB089C" w:rsidRPr="00FB089C" w:rsidRDefault="00FB089C" w:rsidP="00FB089C">
      <w:pPr>
        <w:pStyle w:val="a5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130"/>
      </w:tblGrid>
      <w:tr w:rsidR="00FB089C" w:rsidRPr="00FB089C" w:rsidTr="003D55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FB089C" w:rsidRPr="00FB089C" w:rsidRDefault="005321F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089C" w:rsidRPr="00FB089C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ЭлЛеГия</w:t>
            </w:r>
            <w:proofErr w:type="spellEnd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089C" w:rsidRPr="00FB089C" w:rsidTr="003D55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Сокращенное</w:t>
            </w:r>
          </w:p>
          <w:p w:rsidR="00FB089C" w:rsidRPr="00FB089C" w:rsidRDefault="005321F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089C" w:rsidRPr="00FB089C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ЭлЛеГия</w:t>
            </w:r>
            <w:proofErr w:type="spellEnd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089C" w:rsidRPr="00FB089C" w:rsidTr="003D557D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420032, г. Казань, ул. Гладилова, д. 41/12 </w:t>
            </w:r>
          </w:p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89C" w:rsidRPr="00FB089C" w:rsidTr="003D557D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420032, г. Казань, ул. Гладилова, д. 41/12 </w:t>
            </w:r>
          </w:p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89C" w:rsidRPr="00FB089C" w:rsidTr="003D557D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007638</w:t>
            </w:r>
          </w:p>
        </w:tc>
      </w:tr>
      <w:tr w:rsidR="00FB089C" w:rsidRPr="00FB089C" w:rsidTr="003D557D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Договор страхования ответственности , 500 000 (пятьсот тысяч) рублей</w:t>
            </w:r>
          </w:p>
        </w:tc>
      </w:tr>
      <w:tr w:rsidR="00FB089C" w:rsidRPr="00FB089C" w:rsidTr="003D55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Номер, дата и срок действия договора страхования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№ 14490В6000006 от 28.02.2014 действует с 11.06.2014 по 10.06.2015</w:t>
            </w:r>
          </w:p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89C" w:rsidRPr="00FB089C" w:rsidTr="003D55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СОАО «ВСК»</w:t>
            </w:r>
          </w:p>
        </w:tc>
      </w:tr>
      <w:tr w:rsidR="00FB089C" w:rsidRPr="00FB089C" w:rsidTr="003D557D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420021, г. Казань ул.Столбова, 2 тел,/факс 526-40-45,526-40-46</w:t>
            </w:r>
          </w:p>
        </w:tc>
      </w:tr>
      <w:tr w:rsidR="00FB089C" w:rsidRPr="00FB089C" w:rsidTr="003D557D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Сфера </w:t>
            </w:r>
            <w:proofErr w:type="spellStart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туроператорской</w:t>
            </w:r>
            <w:proofErr w:type="spellEnd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Внутренний туризм</w:t>
            </w:r>
          </w:p>
          <w:p w:rsidR="00FB089C" w:rsidRPr="00FB089C" w:rsidRDefault="00FB089C" w:rsidP="00FB0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B089C" w:rsidRPr="00FB089C" w:rsidRDefault="00FB089C" w:rsidP="00FB089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B089C" w:rsidRPr="00FB089C" w:rsidRDefault="00FB089C" w:rsidP="00FB089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B089C">
        <w:rPr>
          <w:rFonts w:ascii="Times New Roman" w:hAnsi="Times New Roman" w:cs="Times New Roman"/>
          <w:b/>
          <w:sz w:val="20"/>
          <w:szCs w:val="20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FB089C" w:rsidRPr="00B82BEE" w:rsidRDefault="00FB089C" w:rsidP="00FB089C">
      <w:pPr>
        <w:jc w:val="both"/>
        <w:rPr>
          <w:b/>
          <w:bCs/>
          <w:sz w:val="20"/>
          <w:szCs w:val="20"/>
        </w:rPr>
      </w:pP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2BEE">
        <w:rPr>
          <w:rFonts w:ascii="Times New Roman" w:hAnsi="Times New Roman" w:cs="Times New Roman"/>
          <w:b/>
          <w:bCs/>
          <w:sz w:val="20"/>
          <w:szCs w:val="20"/>
        </w:rPr>
        <w:t>Основания для уплаты денежной суммы по банковской гарантии.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Страховщик</w:t>
      </w:r>
      <w:r w:rsidRPr="00B82BEE">
        <w:rPr>
          <w:rFonts w:ascii="Times New Roman" w:hAnsi="Times New Roman" w:cs="Times New Roman"/>
          <w:sz w:val="20"/>
          <w:szCs w:val="20"/>
        </w:rPr>
        <w:t xml:space="preserve"> обязан уплатить денежную сумму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Основанием для уплаты денеж</w:t>
      </w:r>
      <w:r>
        <w:rPr>
          <w:rFonts w:ascii="Times New Roman" w:hAnsi="Times New Roman" w:cs="Times New Roman"/>
          <w:sz w:val="20"/>
          <w:szCs w:val="20"/>
        </w:rPr>
        <w:t>ной суммы по 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Уплата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FB089C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2BE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Порядок уплаты денежной суммы по </w:t>
      </w:r>
      <w:r>
        <w:rPr>
          <w:rFonts w:ascii="Times New Roman" w:hAnsi="Times New Roman" w:cs="Times New Roman"/>
          <w:b/>
          <w:bCs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sz w:val="20"/>
          <w:szCs w:val="20"/>
        </w:rPr>
        <w:t xml:space="preserve">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наименование Агентства;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Федерального закона «Об основах туристской деятельности в РФ», послужившие причиной обращения Туриста гаранту;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требованию Туриста к страховщику</w:t>
      </w:r>
      <w:r w:rsidRPr="00B82BEE">
        <w:rPr>
          <w:rFonts w:ascii="Times New Roman" w:hAnsi="Times New Roman" w:cs="Times New Roman"/>
          <w:sz w:val="20"/>
          <w:szCs w:val="20"/>
        </w:rPr>
        <w:t xml:space="preserve">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Федерального закона «Об основах туристской деятельности в РФ».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подлежат возмещению страховщиком</w:t>
      </w:r>
      <w:r w:rsidRPr="00B82BEE">
        <w:rPr>
          <w:rFonts w:ascii="Times New Roman" w:hAnsi="Times New Roman" w:cs="Times New Roman"/>
          <w:sz w:val="20"/>
          <w:szCs w:val="20"/>
        </w:rPr>
        <w:t xml:space="preserve">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Для исполнения своих обязательств по финансовому обеспечению </w:t>
      </w:r>
      <w:r>
        <w:rPr>
          <w:rFonts w:ascii="Times New Roman" w:hAnsi="Times New Roman" w:cs="Times New Roman"/>
          <w:sz w:val="20"/>
          <w:szCs w:val="20"/>
        </w:rPr>
        <w:t>страховщик</w:t>
      </w:r>
      <w:r w:rsidRPr="00B82BEE">
        <w:rPr>
          <w:rFonts w:ascii="Times New Roman" w:hAnsi="Times New Roman" w:cs="Times New Roman"/>
          <w:sz w:val="20"/>
          <w:szCs w:val="20"/>
        </w:rPr>
        <w:t xml:space="preserve"> не вправе требовать представления иных документов, за исключением документов, предусмотренных настоящей статьей.</w:t>
      </w:r>
    </w:p>
    <w:p w:rsidR="00FB089C" w:rsidRPr="00B82BEE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Письменное требование Туриста об уплате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sz w:val="20"/>
          <w:szCs w:val="20"/>
        </w:rPr>
        <w:t xml:space="preserve"> должно быть пре</w:t>
      </w:r>
      <w:r>
        <w:rPr>
          <w:rFonts w:ascii="Times New Roman" w:hAnsi="Times New Roman" w:cs="Times New Roman"/>
          <w:sz w:val="20"/>
          <w:szCs w:val="20"/>
        </w:rPr>
        <w:t xml:space="preserve">дъявлено страховщику </w:t>
      </w:r>
      <w:r w:rsidRPr="00B82BEE">
        <w:rPr>
          <w:rFonts w:ascii="Times New Roman" w:hAnsi="Times New Roman" w:cs="Times New Roman"/>
          <w:sz w:val="20"/>
          <w:szCs w:val="20"/>
        </w:rPr>
        <w:t xml:space="preserve"> в течение срока действия финансового обеспечения.</w:t>
      </w:r>
    </w:p>
    <w:p w:rsidR="00FB089C" w:rsidRPr="00321570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1570">
        <w:rPr>
          <w:rFonts w:ascii="Times New Roman" w:hAnsi="Times New Roman" w:cs="Times New Roman"/>
          <w:sz w:val="20"/>
          <w:szCs w:val="20"/>
        </w:rPr>
        <w:t xml:space="preserve">Страховщик обязан удовлетворить требование Туриста об уплате денежной суммы </w:t>
      </w:r>
      <w:r w:rsidRPr="00B82BEE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321570">
        <w:rPr>
          <w:rFonts w:ascii="Times New Roman" w:hAnsi="Times New Roman" w:cs="Times New Roman"/>
          <w:sz w:val="20"/>
          <w:szCs w:val="20"/>
        </w:rPr>
        <w:t xml:space="preserve">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E47D94" w:rsidRDefault="00FB089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1570">
        <w:rPr>
          <w:rFonts w:ascii="Times New Roman" w:hAnsi="Times New Roman" w:cs="Times New Roman"/>
          <w:sz w:val="20"/>
          <w:szCs w:val="20"/>
        </w:rPr>
        <w:t xml:space="preserve">В случаях, если с требованиями об уплате денежной суммы </w:t>
      </w:r>
      <w:r w:rsidRPr="00B82BEE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 к страховщику</w:t>
      </w:r>
      <w:r w:rsidRPr="00321570">
        <w:rPr>
          <w:rFonts w:ascii="Times New Roman" w:hAnsi="Times New Roman" w:cs="Times New Roman"/>
          <w:sz w:val="20"/>
          <w:szCs w:val="20"/>
        </w:rPr>
        <w:t xml:space="preserve"> обратились одновременно более одного Туриста,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B233C" w:rsidRDefault="002B233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233C" w:rsidRDefault="002B233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233C" w:rsidRPr="00FB089C" w:rsidRDefault="002B233C" w:rsidP="00FB089C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2B233C" w:rsidRPr="00FB089C" w:rsidSect="00C80DE8">
      <w:footerReference w:type="default" r:id="rId9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75" w:rsidRDefault="00284C75" w:rsidP="008136A2">
      <w:pPr>
        <w:spacing w:after="0" w:line="240" w:lineRule="auto"/>
      </w:pPr>
      <w:r>
        <w:separator/>
      </w:r>
    </w:p>
  </w:endnote>
  <w:endnote w:type="continuationSeparator" w:id="0">
    <w:p w:rsidR="00284C75" w:rsidRDefault="00284C75" w:rsidP="0081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A2" w:rsidRPr="00235EAA" w:rsidRDefault="008136A2" w:rsidP="008136A2">
    <w:pPr>
      <w:pStyle w:val="a9"/>
      <w:ind w:right="360"/>
      <w:rPr>
        <w:sz w:val="20"/>
        <w:szCs w:val="20"/>
      </w:rPr>
    </w:pPr>
    <w:r w:rsidRPr="00235EAA">
      <w:rPr>
        <w:sz w:val="20"/>
        <w:szCs w:val="20"/>
      </w:rPr>
      <w:t>Туроператор____________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Турагент</w:t>
    </w:r>
    <w:proofErr w:type="spellEnd"/>
    <w:r>
      <w:rPr>
        <w:sz w:val="20"/>
        <w:szCs w:val="20"/>
      </w:rPr>
      <w:t>_______________</w:t>
    </w:r>
  </w:p>
  <w:p w:rsidR="008136A2" w:rsidRDefault="008136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75" w:rsidRDefault="00284C75" w:rsidP="008136A2">
      <w:pPr>
        <w:spacing w:after="0" w:line="240" w:lineRule="auto"/>
      </w:pPr>
      <w:r>
        <w:separator/>
      </w:r>
    </w:p>
  </w:footnote>
  <w:footnote w:type="continuationSeparator" w:id="0">
    <w:p w:rsidR="00284C75" w:rsidRDefault="00284C75" w:rsidP="0081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9AD"/>
    <w:rsid w:val="00073A6A"/>
    <w:rsid w:val="001479AD"/>
    <w:rsid w:val="00284C75"/>
    <w:rsid w:val="002B20E7"/>
    <w:rsid w:val="002B233C"/>
    <w:rsid w:val="00421A69"/>
    <w:rsid w:val="005321FC"/>
    <w:rsid w:val="005B16AE"/>
    <w:rsid w:val="007C2CC2"/>
    <w:rsid w:val="008136A2"/>
    <w:rsid w:val="00BE3E4F"/>
    <w:rsid w:val="00C80DE8"/>
    <w:rsid w:val="00D553CC"/>
    <w:rsid w:val="00E47D94"/>
    <w:rsid w:val="00FB089C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9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6"/>
      <w:szCs w:val="26"/>
      <w:lang w:eastAsia="ru-RU"/>
    </w:rPr>
  </w:style>
  <w:style w:type="paragraph" w:styleId="a5">
    <w:name w:val="No Spacing"/>
    <w:uiPriority w:val="1"/>
    <w:qFormat/>
    <w:rsid w:val="00FB08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233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1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36A2"/>
  </w:style>
  <w:style w:type="paragraph" w:styleId="a9">
    <w:name w:val="footer"/>
    <w:basedOn w:val="a"/>
    <w:link w:val="aa"/>
    <w:uiPriority w:val="99"/>
    <w:semiHidden/>
    <w:unhideWhenUsed/>
    <w:rsid w:val="0081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ravel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travel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ЭлЛеГия</dc:creator>
  <cp:lastModifiedBy>HD</cp:lastModifiedBy>
  <cp:revision>5</cp:revision>
  <cp:lastPrinted>2014-06-05T08:19:00Z</cp:lastPrinted>
  <dcterms:created xsi:type="dcterms:W3CDTF">2014-06-05T08:16:00Z</dcterms:created>
  <dcterms:modified xsi:type="dcterms:W3CDTF">2014-11-11T17:34:00Z</dcterms:modified>
</cp:coreProperties>
</file>